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6 Coin Detection – Part 3 complete on all 3 images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Name:</w:t>
        <w:tab/>
        <w:t xml:space="preserve">Vivian Feng</w:t>
        <w:tab/>
        <w:t xml:space="preserve">Period: 5</w:t>
        <w:tab/>
        <w:t xml:space="preserve">Date: 3/1/2023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Did you name your file l063.cpp (Lower case L, then 063)?</w:t>
        <w:tab/>
        <w:t xml:space="preserve">Yes</w:t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Did you create the edge matrix? </w:t>
        <w:tab/>
        <w:tab/>
        <w:tab/>
        <w:t xml:space="preserve">Yes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Did you create the gradient direction matrix? </w:t>
        <w:tab/>
        <w:tab/>
        <w:t xml:space="preserve">Yes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Did you create the imagev.ppm (visual of votes)?</w:t>
        <w:tab/>
        <w:t xml:space="preserve">Yes</w:t>
      </w:r>
    </w:p>
    <w:p w:rsidR="00000000" w:rsidDel="00000000" w:rsidP="00000000" w:rsidRDefault="00000000" w:rsidRPr="00000000" w14:paraId="00000007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Did you use Bresenham's line algorithm for voting? </w:t>
        <w:tab/>
        <w:t xml:space="preserve">Yes</w:t>
      </w:r>
    </w:p>
    <w:p w:rsidR="00000000" w:rsidDel="00000000" w:rsidP="00000000" w:rsidRDefault="00000000" w:rsidRPr="00000000" w14:paraId="00000008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Did you use the intersection with the border of the image or a similar approach when using Bresenham to vote? (fill in your answer)</w:t>
      </w:r>
    </w:p>
    <w:p w:rsidR="00000000" w:rsidDel="00000000" w:rsidP="00000000" w:rsidRDefault="00000000" w:rsidRPr="00000000" w14:paraId="00000009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I found the maximum radius of a coin. When voting with the Bresenham algorithm, I calculate the unit vector in direction of the gradient. Next, I vote along a segment with the length twice maximum radius centered at the edge pixel.</w:t>
      </w:r>
    </w:p>
    <w:p w:rsidR="00000000" w:rsidDel="00000000" w:rsidP="00000000" w:rsidRDefault="00000000" w:rsidRPr="00000000" w14:paraId="0000000A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imageCircles.ppm file?</w:t>
        <w:tab/>
        <w:tab/>
        <w:t xml:space="preserve">Yes</w:t>
      </w:r>
    </w:p>
    <w:p w:rsidR="00000000" w:rsidDel="00000000" w:rsidP="00000000" w:rsidRDefault="00000000" w:rsidRPr="00000000" w14:paraId="0000000B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imageCoins.ppm file?</w:t>
        <w:tab/>
        <w:tab/>
        <w:t xml:space="preserve">Yes</w:t>
      </w:r>
    </w:p>
    <w:p w:rsidR="00000000" w:rsidDel="00000000" w:rsidP="00000000" w:rsidRDefault="00000000" w:rsidRPr="00000000" w14:paraId="0000000C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code processes all command line arguments specified in the course materials? Yes</w:t>
      </w:r>
    </w:p>
    <w:p w:rsidR="00000000" w:rsidDel="00000000" w:rsidP="00000000" w:rsidRDefault="00000000" w:rsidRPr="00000000" w14:paraId="0000000D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code display </w:t>
      </w:r>
      <w:r w:rsidDel="00000000" w:rsidR="00000000" w:rsidRPr="00000000">
        <w:rPr>
          <w:color w:val="ff0000"/>
          <w:rtl w:val="0"/>
        </w:rPr>
        <w:t xml:space="preserve">on the screen and in results.txt </w:t>
      </w:r>
      <w:r w:rsidDel="00000000" w:rsidR="00000000" w:rsidRPr="00000000">
        <w:rPr>
          <w:rtl w:val="0"/>
        </w:rPr>
        <w:t xml:space="preserve">a summary of your results?</w:t>
        <w:tab/>
        <w:t xml:space="preserve">Yes</w:t>
      </w:r>
    </w:p>
    <w:p w:rsidR="00000000" w:rsidDel="00000000" w:rsidP="00000000" w:rsidRDefault="00000000" w:rsidRPr="00000000" w14:paraId="0000000E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Did you test your code on terminal/gnu linux in c++11?</w:t>
        <w:tab/>
        <w:t xml:space="preserve">Yes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Run your code (the same code you submit) on all 3 images I provided -then paste here the following: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initial image ( the one I provided), the imagev.ppm, imageCircles.ppm and imageCoins.ppm you obtained running your code, copy paste here the content of your results.txt file your code created</w:t>
      </w:r>
    </w:p>
    <w:p w:rsidR="00000000" w:rsidDel="00000000" w:rsidP="00000000" w:rsidRDefault="00000000" w:rsidRPr="00000000" w14:paraId="00000011">
      <w:pPr>
        <w:ind w:left="360" w:firstLine="0"/>
        <w:rPr/>
      </w:pPr>
      <w:r w:rsidDel="00000000" w:rsidR="00000000" w:rsidRPr="00000000">
        <w:rPr>
          <w:rtl w:val="0"/>
        </w:rPr>
        <w:t xml:space="preserve">For the easy image: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 (including the ones you created with explanation of what is their meaning): (not a printscreen!)</w:t>
      </w:r>
    </w:p>
    <w:p w:rsidR="00000000" w:rsidDel="00000000" w:rsidP="00000000" w:rsidRDefault="00000000" w:rsidRPr="00000000" w14:paraId="00000014">
      <w:pPr>
        <w:ind w:left="360" w:firstLine="0"/>
        <w:rPr/>
      </w:pPr>
      <w:r w:rsidDel="00000000" w:rsidR="00000000" w:rsidRPr="00000000">
        <w:rPr>
          <w:rtl w:val="0"/>
        </w:rPr>
        <w:t xml:space="preserve">./a.out -f image.ppm -lt 50 -ht 75 -TCircle 30 -q1t 30 -q2t 25 -q3t 25 -q4t 25 -minR 80 -maxR 120 -mincentdist 80</w:t>
      </w:r>
    </w:p>
    <w:p w:rsidR="00000000" w:rsidDel="00000000" w:rsidP="00000000" w:rsidRDefault="00000000" w:rsidRPr="00000000" w14:paraId="00000015">
      <w:pPr>
        <w:ind w:left="360" w:firstLine="0"/>
        <w:rPr/>
      </w:pPr>
      <w:r w:rsidDel="00000000" w:rsidR="00000000" w:rsidRPr="00000000">
        <w:rPr>
          <w:rtl w:val="0"/>
        </w:rPr>
        <w:t xml:space="preserve">I divided the image into four quadrants, and each quadrant has its own threshold for vote counts. The sections of the image are divided as such: </w:t>
      </w:r>
      <w:r w:rsidDel="00000000" w:rsidR="00000000" w:rsidRPr="00000000">
        <w:rPr/>
        <w:drawing>
          <wp:inline distB="0" distT="0" distL="0" distR="0">
            <wp:extent cx="1827113" cy="1024966"/>
            <wp:effectExtent b="0" l="0" r="0" t="0"/>
            <wp:docPr descr="Diagram, engineering drawing&#10;&#10;Description automatically generated" id="6" name="image1.png"/>
            <a:graphic>
              <a:graphicData uri="http://schemas.openxmlformats.org/drawingml/2006/picture">
                <pic:pic>
                  <pic:nvPicPr>
                    <pic:cNvPr descr="Diagram, engineering drawing&#10;&#10;Description automatically generated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113" cy="1024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-q1t denotes the threshold for quadrant one. It is a percentage of the maximum intensity of the votes image. -q2t, -q3t, -q4t denote the same things respectively for each quadrant</w:t>
      </w:r>
    </w:p>
    <w:p w:rsidR="00000000" w:rsidDel="00000000" w:rsidP="00000000" w:rsidRDefault="00000000" w:rsidRPr="00000000" w14:paraId="00000017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-minR is the minimum Radius considered for the hough circle transform</w:t>
      </w:r>
    </w:p>
    <w:p w:rsidR="00000000" w:rsidDel="00000000" w:rsidP="00000000" w:rsidRDefault="00000000" w:rsidRPr="00000000" w14:paraId="00000018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-maxR is the maximum Radius considered for the Hough Circle Transform</w:t>
      </w:r>
    </w:p>
    <w:p w:rsidR="00000000" w:rsidDel="00000000" w:rsidP="00000000" w:rsidRDefault="00000000" w:rsidRPr="00000000" w14:paraId="00000019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 mincentdist – distance in pixels between centers for two circles to be considered duplicates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1C">
      <w:pPr>
        <w:spacing w:after="0" w:lineRule="auto"/>
        <w:ind w:left="72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776663" cy="2832497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283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imagev.ppm: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imageCoins.ppm: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879975" cy="3659981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3659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imageCircles.ppm: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695825" cy="3521869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 (NOT a printscreen so I can copy/paste if I need)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penny - 41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nickel - 6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dime - 0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quarter - 21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half dollar - 0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dollar - 0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Total: $5.96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36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360" w:firstLine="0"/>
        <w:rPr/>
      </w:pPr>
      <w:r w:rsidDel="00000000" w:rsidR="00000000" w:rsidRPr="00000000">
        <w:rPr>
          <w:rtl w:val="0"/>
        </w:rPr>
        <w:t xml:space="preserve">For the medium image: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 (including the ones you created with explanation of what is their meaning): (not a printscreen!)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./a.out -f coinsHarder.ppm -lt 75 -ht 100 -q1t 20 -q2t 20 -q3t 30 -q4t 30 -minR 80 -maxR 120 -TCircle 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814888" cy="3912096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912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imagev.ppm: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imageCoins.ppm: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imageCircles.ppm: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774223" cy="3879056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223" cy="3879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 (NOT a printscreen so I can copy/paste if I need)\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penny - 64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nickel - 20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dime - 0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quarter - 31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half dollar - 0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dollar - 0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Total: $9.39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360" w:firstLine="0"/>
        <w:rPr/>
      </w:pPr>
      <w:r w:rsidDel="00000000" w:rsidR="00000000" w:rsidRPr="00000000">
        <w:rPr>
          <w:rtl w:val="0"/>
        </w:rPr>
        <w:t xml:space="preserve">For the hard image: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 (including the ones you created with explanation of what is their meaning): (not a printscreen!)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./l063 -f coinsHardest.ppm -lt 40 -ht 60 -q1t 35 -q2t 30 -q3t 25 -q4t 25 -minR 70 -maxR 180 -hard -mincentdist 70 -TCircle 30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-hard indicates if the image is part of the hard coins image. The algorithm for identifying coins is slightly different for the hard image</w:t>
      </w:r>
    </w:p>
    <w:p w:rsidR="00000000" w:rsidDel="00000000" w:rsidP="00000000" w:rsidRDefault="00000000" w:rsidRPr="00000000" w14:paraId="00000052">
      <w:pPr>
        <w:ind w:left="360" w:firstLine="0"/>
        <w:rPr/>
      </w:pPr>
      <w:r w:rsidDel="00000000" w:rsidR="00000000" w:rsidRPr="00000000">
        <w:rPr>
          <w:rtl w:val="0"/>
        </w:rPr>
        <w:t xml:space="preserve">I divided the image into four quadrants, and each quadrant has its own threshold for vote counts. The sections of the image are divided as such: </w:t>
      </w:r>
      <w:r w:rsidDel="00000000" w:rsidR="00000000" w:rsidRPr="00000000">
        <w:rPr/>
        <w:drawing>
          <wp:inline distB="0" distT="0" distL="0" distR="0">
            <wp:extent cx="3119438" cy="1752753"/>
            <wp:effectExtent b="0" l="0" r="0" t="0"/>
            <wp:docPr descr="Diagram, engineering drawing&#10;&#10;Description automatically generated" id="10" name="image1.png"/>
            <a:graphic>
              <a:graphicData uri="http://schemas.openxmlformats.org/drawingml/2006/picture">
                <pic:pic>
                  <pic:nvPicPr>
                    <pic:cNvPr descr="Diagram, engineering drawing&#10;&#10;Description automatically generated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752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-q1t denotes the threshold for quadrant one. It is a percentage of the maximum intensity of the votes image. -q2t, -q3t, -q4t denote the same things respectively for each quadrant</w:t>
      </w:r>
    </w:p>
    <w:p w:rsidR="00000000" w:rsidDel="00000000" w:rsidP="00000000" w:rsidRDefault="00000000" w:rsidRPr="00000000" w14:paraId="00000054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-minR is the minimum Radius considered for the hough circle transform</w:t>
      </w:r>
    </w:p>
    <w:p w:rsidR="00000000" w:rsidDel="00000000" w:rsidP="00000000" w:rsidRDefault="00000000" w:rsidRPr="00000000" w14:paraId="00000055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-maxR is the maximum Radius considered for the Hough Circle Transform</w:t>
      </w:r>
    </w:p>
    <w:p w:rsidR="00000000" w:rsidDel="00000000" w:rsidP="00000000" w:rsidRDefault="00000000" w:rsidRPr="00000000" w14:paraId="00000056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- mincentdist – distance in pixels between centers for two circles to be considered duplicates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089797" cy="5453063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797" cy="545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imagev.ppm:</w:t>
      </w:r>
    </w:p>
    <w:p w:rsidR="00000000" w:rsidDel="00000000" w:rsidP="00000000" w:rsidRDefault="00000000" w:rsidRPr="00000000" w14:paraId="0000005D">
      <w:pPr>
        <w:spacing w:after="0" w:lineRule="auto"/>
        <w:ind w:left="72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911328" cy="6548438"/>
            <wp:effectExtent b="0" l="0" r="0" t="0"/>
            <wp:docPr id="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328" cy="654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imageCoins.ppm: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imageCircles.ppm:</w:t>
      </w:r>
    </w:p>
    <w:p w:rsidR="00000000" w:rsidDel="00000000" w:rsidP="00000000" w:rsidRDefault="00000000" w:rsidRPr="00000000" w14:paraId="00000064">
      <w:pPr>
        <w:spacing w:after="0" w:lineRule="auto"/>
        <w:ind w:left="72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33863" cy="5645150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564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 (NOT a printscreen so I can copy/paste if I need)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penny - 82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nickel - 22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dime - 53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quarter - 0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half dollar - 0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dollar - 7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Total: $14.22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ED2DB7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436E7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jpg"/><Relationship Id="rId10" Type="http://schemas.openxmlformats.org/officeDocument/2006/relationships/image" Target="media/image10.jpg"/><Relationship Id="rId13" Type="http://schemas.openxmlformats.org/officeDocument/2006/relationships/image" Target="media/image9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5.jpg"/><Relationship Id="rId14" Type="http://schemas.openxmlformats.org/officeDocument/2006/relationships/image" Target="media/image7.jpg"/><Relationship Id="rId17" Type="http://schemas.openxmlformats.org/officeDocument/2006/relationships/image" Target="media/image12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19" Type="http://schemas.openxmlformats.org/officeDocument/2006/relationships/image" Target="media/image8.jpg"/><Relationship Id="rId6" Type="http://schemas.openxmlformats.org/officeDocument/2006/relationships/customXml" Target="../customXML/item1.xml"/><Relationship Id="rId18" Type="http://schemas.openxmlformats.org/officeDocument/2006/relationships/image" Target="media/image13.jpg"/><Relationship Id="rId7" Type="http://schemas.openxmlformats.org/officeDocument/2006/relationships/image" Target="media/image1.png"/><Relationship Id="rId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pKC2vBZI1hYFRLWo/b6HuACyTPQ==">AMUW2mWjK6o6jxYgNF0kD8SKl5Y0yTyf/7sfr0HFxPPJYalxXRFbUT4osPmdVlg4kgCKFEEs+P+zis5xk9TMu++SB7UqumKmHvRZiUUBov9lzCiol+f3ZQodLf2K0Tczed7NX61ge8rf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2019-10-03T03:28:00Z</dcterms:created>
  <dc:creator>Jurj, Emil</dc:creator>
</cp:coreProperties>
</file>